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0F0" w:rsidRPr="004323B8" w:rsidRDefault="001560F0" w:rsidP="001560F0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323B8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130954C1" wp14:editId="68052A41">
            <wp:simplePos x="0" y="0"/>
            <wp:positionH relativeFrom="column">
              <wp:posOffset>5626400</wp:posOffset>
            </wp:positionH>
            <wp:positionV relativeFrom="page">
              <wp:posOffset>111784</wp:posOffset>
            </wp:positionV>
            <wp:extent cx="1449070" cy="1379855"/>
            <wp:effectExtent l="0" t="0" r="0" b="0"/>
            <wp:wrapTopAndBottom/>
            <wp:docPr id="2" name="Рисунок 2" descr="https://86sch18-nv.edusite.ru/images/clip_imagam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86sch18-nv.edusite.ru/images/clip_imagame001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070" cy="1379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F0A0C"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</w:t>
      </w:r>
      <w:r w:rsidRPr="004323B8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>Что должен знать и уметь ребенок</w:t>
      </w:r>
    </w:p>
    <w:p w:rsidR="001560F0" w:rsidRPr="004323B8" w:rsidRDefault="001560F0" w:rsidP="001560F0">
      <w:pPr>
        <w:tabs>
          <w:tab w:val="left" w:pos="142"/>
        </w:tabs>
        <w:spacing w:after="0" w:line="276" w:lineRule="auto"/>
        <w:jc w:val="center"/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</w:pPr>
      <w:r w:rsidRPr="004323B8">
        <w:rPr>
          <w:rFonts w:ascii="Times New Roman" w:eastAsia="Times New Roman" w:hAnsi="Times New Roman" w:cs="Times New Roman"/>
          <w:color w:val="1F3864" w:themeColor="accent5" w:themeShade="80"/>
          <w:sz w:val="32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</w:rPr>
        <w:t xml:space="preserve"> 6-7 лет</w:t>
      </w:r>
    </w:p>
    <w:p w:rsidR="001560F0" w:rsidRPr="004323B8" w:rsidRDefault="001560F0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У детей этого возраста формируется самооценка, которая зависит от осознания того, насколько успешна его деятельность, насколько успешны его сверстники, как его оценивают педагоги и прочие окружающие люди. Ребенок уже может осознавать себя, а также свое положение, занимаемое им в различных коллективах – семье, среди сверстников и т. д.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В этом возрасте деятельности ребенка присуща эмоциональность и повышается значимость эмоциональных реакций.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Соподчинение мотивов - такие мотивы как «я смогу», «я должен» постепенно все больше преобладают </w:t>
      </w:r>
      <w:proofErr w:type="gramStart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над</w:t>
      </w:r>
      <w:proofErr w:type="gramEnd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«я хочу».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Более сложными становятся игровые действия. В сюжетно-ролевых играх дети осваивают взаимодействия людей, отражающие различные жизненные ситуации: свадьбу, лечение в больнице, бытовые сюжеты. В игре дети могут играть сразу несколько ролей, менять их, комментировать роли других.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Продолжает развиваться </w:t>
      </w:r>
      <w:r w:rsidRPr="004323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внимание</w:t>
      </w: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, оно становится произвольным. В некоторых видах деятельности время сосредоточения достигает 30 минут.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Логическое мышление и память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Запоминать 9-10 слов из 10 предложенных после трехкратного повторения.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Находить и объяснить сходства и различия предметов.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Группировать предметы по признакам.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Раскладывать картинки с развивающимся сюжетом (что сначала, что потом).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Находить лишний предмет в группе.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Решать головоломки, логические задачи.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Описывать по памяти предмет, событие, явление.</w:t>
      </w:r>
    </w:p>
    <w:p w:rsidR="00EF0A0C" w:rsidRPr="004323B8" w:rsidRDefault="00EF0A0C" w:rsidP="00EF0A0C">
      <w:pPr>
        <w:numPr>
          <w:ilvl w:val="0"/>
          <w:numId w:val="1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Повторить по памяти предложение из 5-6 слов.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Математика</w:t>
      </w:r>
      <w:bookmarkStart w:id="0" w:name="_GoBack"/>
      <w:bookmarkEnd w:id="0"/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и называть части суток, дни недели, месяцы, времена года по порядку.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Ориентироваться в пространстве и на листе бумаги.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Узнавать и называть основные геометрические фигуры (круг, квадрат, треугольник, прямоугольник, ромб, трапеция, овал, шар, куб, цилиндр и др.) и их свойствах.</w:t>
      </w:r>
      <w:proofErr w:type="gramEnd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Составлять композиции из фигур.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Ребенок должен знать все цифры (0, 1, 2, 3, 4, 5, 6, 7, 8, 9), прямой и обратный счет, соседей числа. Сравнение чисел.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Соотносить цифры (0-9) с количеством предметов.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Решать задачи на сложение и вычитание в одно действие. 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Сравнивать 2 группы предметов, используя знаки сравнения</w:t>
      </w:r>
      <w:proofErr w:type="gramStart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«&gt;», «&lt;».</w:t>
      </w:r>
      <w:proofErr w:type="gramEnd"/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Сравнивать предметы по длине, измерять объем жидких и сыпучих тел с помощью условной меры.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Знать и называть основные цвета спектра и оттенки.</w:t>
      </w:r>
    </w:p>
    <w:p w:rsidR="00EF0A0C" w:rsidRPr="004323B8" w:rsidRDefault="00EF0A0C" w:rsidP="00EF0A0C">
      <w:pPr>
        <w:numPr>
          <w:ilvl w:val="0"/>
          <w:numId w:val="2"/>
        </w:numPr>
        <w:tabs>
          <w:tab w:val="clear" w:pos="720"/>
          <w:tab w:val="left" w:pos="284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Определять время по часам с точностью до 1 часа.</w:t>
      </w:r>
    </w:p>
    <w:p w:rsidR="00EF0A0C" w:rsidRPr="004323B8" w:rsidRDefault="00EF0A0C" w:rsidP="00EF0A0C">
      <w:pPr>
        <w:spacing w:after="0" w:line="276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Развитие Речи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на слух и четко произносить все звуки родного языка.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понятия «звук», «слог», «слово», «предложение». Определять место звука в слове, находить слова с заданным звуком. Называть последовательности звуков в словах, слов в предложении.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Употреблять обобщающие существительные, синонимы, антонимы, прилагательные и т.д.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Составлять рассказы о предмете, по сюжетной картинке, по серии сюжетных картин с развивающимся сюжетом, из личного опыта по заданному плану или образцу.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num" w:pos="142"/>
        </w:tabs>
        <w:spacing w:after="0" w:line="276" w:lineRule="auto"/>
        <w:ind w:left="0" w:firstLine="0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Вести беседу: задавать вопросы, отвечать на вопросы, аргументируя ответ, рассказывать о явлениях, событиях.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left" w:pos="284"/>
        </w:tabs>
        <w:spacing w:after="0" w:line="276" w:lineRule="auto"/>
        <w:ind w:left="142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Употреблять вежливые слова в общении с взрослыми и сверстниками.</w:t>
      </w:r>
    </w:p>
    <w:p w:rsidR="00EF0A0C" w:rsidRPr="004323B8" w:rsidRDefault="00EF0A0C" w:rsidP="00EF0A0C">
      <w:pPr>
        <w:numPr>
          <w:ilvl w:val="0"/>
          <w:numId w:val="3"/>
        </w:numPr>
        <w:tabs>
          <w:tab w:val="clear" w:pos="720"/>
          <w:tab w:val="left" w:pos="284"/>
        </w:tabs>
        <w:spacing w:after="0" w:line="276" w:lineRule="auto"/>
        <w:ind w:left="142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Читать наизусть стихи.</w:t>
      </w:r>
    </w:p>
    <w:p w:rsidR="00EF0A0C" w:rsidRPr="004323B8" w:rsidRDefault="00EF0A0C" w:rsidP="00EF0A0C">
      <w:pPr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Окружающий мир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Называть свое имя, фамилию, отчество, дату своего рождения, домашний адрес.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Фамилии, имена, отчества своих родителей.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Называть свою страну, узнавать флаг, герб; иметь представление о президенте.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Соблюдать правила дорожного движения (светофор, некоторые дорожные знаки и их назначение).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Различать и называть электроприборы, бытовую технику и их назначение.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 xml:space="preserve">Определять материалы, из </w:t>
      </w:r>
      <w:proofErr w:type="gramStart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которого</w:t>
      </w:r>
      <w:proofErr w:type="gramEnd"/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сделаны предметы. Устанавливать связи между свойствами и признаками разнообразных материалов и их использованием.</w:t>
      </w:r>
    </w:p>
    <w:p w:rsidR="00EF0A0C" w:rsidRPr="004323B8" w:rsidRDefault="00EF0A0C" w:rsidP="00EF0A0C">
      <w:pPr>
        <w:numPr>
          <w:ilvl w:val="0"/>
          <w:numId w:val="4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Классифицировать представителей животного и растительного мира.</w:t>
      </w:r>
    </w:p>
    <w:p w:rsidR="00EF0A0C" w:rsidRPr="004323B8" w:rsidRDefault="00EF0A0C" w:rsidP="00EF0A0C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Навыки самообслуживания</w:t>
      </w:r>
    </w:p>
    <w:p w:rsidR="00EF0A0C" w:rsidRPr="004323B8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Правильно пользоваться носовым платком, расческой, следить за своим внешним видом.</w:t>
      </w:r>
    </w:p>
    <w:p w:rsidR="00EF0A0C" w:rsidRPr="004323B8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Быстро и самостоятельно  раздеваться, одеваться, завязывать шнурки.</w:t>
      </w:r>
    </w:p>
    <w:p w:rsidR="00EF0A0C" w:rsidRPr="004323B8" w:rsidRDefault="00EF0A0C" w:rsidP="00EF0A0C">
      <w:pPr>
        <w:numPr>
          <w:ilvl w:val="0"/>
          <w:numId w:val="5"/>
        </w:numPr>
        <w:tabs>
          <w:tab w:val="clear" w:pos="720"/>
          <w:tab w:val="num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Аккуратно складывать в определенном порядке или вешать одежду в определенном месте; следить за чистотой одежды и обуви.</w:t>
      </w:r>
    </w:p>
    <w:p w:rsidR="00EF0A0C" w:rsidRPr="004323B8" w:rsidRDefault="00EF0A0C" w:rsidP="00EF0A0C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Мелкая моторика</w:t>
      </w:r>
    </w:p>
    <w:p w:rsidR="00EF0A0C" w:rsidRPr="004323B8" w:rsidRDefault="00EF0A0C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Рисовать на бумаге в клетку узоры, схемы.</w:t>
      </w:r>
    </w:p>
    <w:p w:rsidR="00EF0A0C" w:rsidRPr="004323B8" w:rsidRDefault="001560F0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Точно копировать простой узор на не разлинованной бумаге. </w:t>
      </w:r>
    </w:p>
    <w:p w:rsidR="00EF0A0C" w:rsidRPr="004323B8" w:rsidRDefault="00EF0A0C" w:rsidP="00EF0A0C">
      <w:pPr>
        <w:numPr>
          <w:ilvl w:val="0"/>
          <w:numId w:val="5"/>
        </w:numPr>
        <w:tabs>
          <w:tab w:val="clear" w:pos="720"/>
          <w:tab w:val="left" w:pos="142"/>
        </w:tabs>
        <w:spacing w:after="0" w:line="276" w:lineRule="auto"/>
        <w:ind w:left="0" w:firstLine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323B8">
        <w:rPr>
          <w:rFonts w:ascii="Times New Roman" w:eastAsia="Times New Roman" w:hAnsi="Times New Roman" w:cs="Times New Roman"/>
          <w:sz w:val="32"/>
          <w:szCs w:val="32"/>
          <w:lang w:eastAsia="ru-RU"/>
        </w:rPr>
        <w:t>Писать графические диктанты на листе в клетку («одна клетка вправо, две клетки верх, и т. д.»)</w:t>
      </w:r>
    </w:p>
    <w:p w:rsidR="00B4686B" w:rsidRPr="004323B8" w:rsidRDefault="00B4686B" w:rsidP="00B4686B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686B" w:rsidRPr="004323B8" w:rsidRDefault="00B4686B" w:rsidP="00B4686B">
      <w:pPr>
        <w:tabs>
          <w:tab w:val="left" w:pos="142"/>
        </w:tabs>
        <w:spacing w:after="0" w:line="276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B4686B" w:rsidRPr="004323B8" w:rsidRDefault="00B4686B" w:rsidP="001560F0">
      <w:pPr>
        <w:shd w:val="clear" w:color="auto" w:fill="CC66FF"/>
        <w:spacing w:line="276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323B8">
        <w:rPr>
          <w:rFonts w:ascii="Times New Roman" w:hAnsi="Times New Roman" w:cs="Times New Roman"/>
          <w:b/>
          <w:sz w:val="32"/>
          <w:szCs w:val="32"/>
        </w:rPr>
        <w:t>Помните, что траектория развития каждого ребенка индивидуальна, а перечисленные параметры являются лишь примерными ориентирами!</w:t>
      </w:r>
      <w:r w:rsidRPr="004323B8">
        <w:rPr>
          <w:rFonts w:ascii="Times New Roman" w:hAnsi="Times New Roman" w:cs="Times New Roman"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2FE05" wp14:editId="2447C9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4686B" w:rsidRPr="00B4686B" w:rsidRDefault="00B4686B" w:rsidP="00B4686B">
                            <w:pPr>
                              <w:tabs>
                                <w:tab w:val="left" w:pos="142"/>
                              </w:tabs>
                              <w:spacing w:after="0" w:line="276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i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31BF5CF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RBMPAIAAFsEAAAOAAAAZHJzL2Uyb0RvYy54bWysVM2O0zAQviPxDpbvNG1VoERNV2VXRUjV&#10;7kpdtGfXcdpI8Y9st0m5cecVeAcOe+DGK3TfiM9O2i0LJ8TFmT+PZ+b7JpOLRlZkJ6wrtcrooNen&#10;RCiu81KtM/rpbv5qTInzTOWs0kpkdC8cvZi+fDGpTSqGeqOrXFiCJMqltcnoxnuTJonjGyGZ62kj&#10;FJyFtpJ5qHad5JbVyC6rZNjvv0lqbXNjNRfOwXrVOuk05i8Kwf1NUTjhSZVR1ObjaeO5CmcynbB0&#10;bZnZlLwrg/1DFZKVCo+eUl0xz8jWln+kkiW32unC97iWiS6KkovYA7oZ9J91s9wwI2IvGI4zpzG5&#10;/5eWX+9uLSlzYEeJYhIQHb4dvh8eDj8PPx6/PH4lgzCj2rgUoUuDYN+8102I7+wOxtB6U1gZvmiK&#10;wI9p708TFo0nPFwaD8fjPlwcvqOCPMnTdWOd/yC0JEHIqAWEcbJst3C+DT2GhNeUnpdVBTtLK/Wb&#10;ATlbi4g86G6HTtqKg+SbVdO1sdL5Ht1Z3XLEGT4vUcGCOX/LLEiBqkF0f4OjqHSdUd1JlGy0/fw3&#10;e4gHVvBSUoNkGVXYAkqqjwoYvhuMRoGTURm9fjuEYs89q3OP2spLDRYDJ9QWxRDvq6NYWC3vsQ2z&#10;8CZcTHG8nFF/FC99S3xsExezWQwCCw3zC7U0PKQOAwzTvWvumTUdBB7oXesjGVn6DIk2Ntx0Zrb1&#10;wCPCFMbbzhTwBgUMjkB32xZW5FyPUU//hOkvAAAA//8DAFBLAwQUAAYACAAAACEAS4kmzdYAAAAF&#10;AQAADwAAAGRycy9kb3ducmV2LnhtbEyP0U7DMAxF35H4h8hIvLF0FaBSmk5owDMw+ACvMU1p41RN&#10;thW+HoOQxovlq2tdn1utZj+oPU2xC2xguchAETfBdtwaeHt9vChAxYRscQhMBj4pwqo+PamwtOHA&#10;L7TfpFZJCMcSDbiUxlLr2DjyGBdhJBbvPUwek8ip1XbCg4T7QedZdq09diwfHI60dtT0m503UGT+&#10;qe9v8ufoL7+WV259Hx7GD2POz+a7W1CJ5nQ8hh98QYdamLZhxzaqwYAUSb9TvLwoRG7/Fl1X+j99&#10;/Q0AAP//AwBQSwECLQAUAAYACAAAACEAtoM4kv4AAADhAQAAEwAAAAAAAAAAAAAAAAAAAAAAW0Nv&#10;bnRlbnRfVHlwZXNdLnhtbFBLAQItABQABgAIAAAAIQA4/SH/1gAAAJQBAAALAAAAAAAAAAAAAAAA&#10;AC8BAABfcmVscy8ucmVsc1BLAQItABQABgAIAAAAIQASqRBMPAIAAFsEAAAOAAAAAAAAAAAAAAAA&#10;AC4CAABkcnMvZTJvRG9jLnhtbFBLAQItABQABgAIAAAAIQBLiSbN1gAAAAUBAAAPAAAAAAAAAAAA&#10;AAAAAJYEAABkcnMvZG93bnJldi54bWxQSwUGAAAAAAQABADzAAAAmQUAAAAA&#10;" filled="f" stroked="f">
                <v:textbox style="mso-fit-shape-to-text:t">
                  <w:txbxContent>
                    <w:p w:rsidR="00B4686B" w:rsidRPr="00B4686B" w:rsidRDefault="00B4686B" w:rsidP="00B4686B">
                      <w:pPr>
                        <w:tabs>
                          <w:tab w:val="left" w:pos="142"/>
                        </w:tabs>
                        <w:spacing w:after="0" w:line="276" w:lineRule="auto"/>
                        <w:jc w:val="center"/>
                        <w:rPr>
                          <w:rFonts w:ascii="Times New Roman" w:eastAsia="Times New Roman" w:hAnsi="Times New Roman" w:cs="Times New Roman"/>
                          <w:i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B4686B" w:rsidRPr="004323B8" w:rsidSect="001560F0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76F05"/>
    <w:multiLevelType w:val="multilevel"/>
    <w:tmpl w:val="CB866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596F0B"/>
    <w:multiLevelType w:val="multilevel"/>
    <w:tmpl w:val="81D2B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AC740B"/>
    <w:multiLevelType w:val="multilevel"/>
    <w:tmpl w:val="34364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E93DCC"/>
    <w:multiLevelType w:val="multilevel"/>
    <w:tmpl w:val="1A68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4E2612"/>
    <w:multiLevelType w:val="multilevel"/>
    <w:tmpl w:val="88AC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3D2D64"/>
    <w:multiLevelType w:val="multilevel"/>
    <w:tmpl w:val="04CA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A0C"/>
    <w:rsid w:val="001560F0"/>
    <w:rsid w:val="004323B8"/>
    <w:rsid w:val="008D60A7"/>
    <w:rsid w:val="00B4686B"/>
    <w:rsid w:val="00EF0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A0C"/>
    <w:rPr>
      <w:b/>
      <w:bCs/>
    </w:rPr>
  </w:style>
  <w:style w:type="paragraph" w:styleId="a5">
    <w:name w:val="List Paragraph"/>
    <w:basedOn w:val="a"/>
    <w:uiPriority w:val="34"/>
    <w:qFormat/>
    <w:rsid w:val="00EF0A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F0A0C"/>
    <w:rPr>
      <w:b/>
      <w:bCs/>
    </w:rPr>
  </w:style>
  <w:style w:type="paragraph" w:styleId="a5">
    <w:name w:val="List Paragraph"/>
    <w:basedOn w:val="a"/>
    <w:uiPriority w:val="34"/>
    <w:qFormat/>
    <w:rsid w:val="00EF0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нина</cp:lastModifiedBy>
  <cp:revision>4</cp:revision>
  <dcterms:created xsi:type="dcterms:W3CDTF">2020-01-12T21:03:00Z</dcterms:created>
  <dcterms:modified xsi:type="dcterms:W3CDTF">2021-02-09T08:27:00Z</dcterms:modified>
</cp:coreProperties>
</file>